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7B" w:rsidRDefault="00AD447B" w:rsidP="00AD447B">
      <w:pPr>
        <w:pStyle w:val="1"/>
        <w:rPr>
          <w:color w:val="333333"/>
        </w:rPr>
      </w:pPr>
      <w:r>
        <w:rPr>
          <w:color w:val="333333"/>
        </w:rPr>
        <w:t>Выборы на вакантную должность директора института</w:t>
      </w:r>
    </w:p>
    <w:p w:rsidR="00AD447B" w:rsidRDefault="00AD447B" w:rsidP="00AD447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Выборы объявлены </w:t>
      </w:r>
      <w:r w:rsidR="00E61B49">
        <w:rPr>
          <w:rFonts w:ascii="Times New Roman" w:hAnsi="Times New Roman" w:cs="Times New Roman"/>
          <w:color w:val="333333"/>
          <w:sz w:val="24"/>
          <w:szCs w:val="24"/>
        </w:rPr>
        <w:t>7 марта</w:t>
      </w: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E61B49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 года. </w:t>
      </w:r>
    </w:p>
    <w:p w:rsidR="00AD447B" w:rsidRPr="008575C3" w:rsidRDefault="00AD447B" w:rsidP="00AD447B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D447B" w:rsidRDefault="00AD447B" w:rsidP="00AD447B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r w:rsidR="00E61B49">
        <w:rPr>
          <w:rFonts w:ascii="Times New Roman" w:hAnsi="Times New Roman" w:cs="Times New Roman"/>
          <w:color w:val="000000"/>
          <w:sz w:val="36"/>
          <w:szCs w:val="36"/>
        </w:rPr>
        <w:t>аэрокосмических приборов и систем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</w:t>
      </w:r>
      <w:r w:rsidR="00E61B49">
        <w:rPr>
          <w:rFonts w:ascii="Times New Roman" w:hAnsi="Times New Roman" w:cs="Times New Roman"/>
          <w:color w:val="000000"/>
          <w:sz w:val="36"/>
          <w:szCs w:val="36"/>
        </w:rPr>
        <w:t>1</w:t>
      </w:r>
      <w:r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AD447B" w:rsidRPr="008575C3" w:rsidRDefault="00AD447B" w:rsidP="00AD447B">
      <w:pPr>
        <w:pStyle w:val="a3"/>
        <w:rPr>
          <w:color w:val="000000"/>
        </w:rPr>
      </w:pPr>
      <w:r w:rsidRPr="008575C3">
        <w:rPr>
          <w:color w:val="000000"/>
        </w:rPr>
        <w:t xml:space="preserve">1.1. Директор института </w:t>
      </w:r>
      <w:r w:rsidR="00E61B49">
        <w:rPr>
          <w:color w:val="000000"/>
        </w:rPr>
        <w:t>–</w:t>
      </w:r>
      <w:r w:rsidRPr="008575C3">
        <w:rPr>
          <w:color w:val="000000"/>
        </w:rPr>
        <w:t xml:space="preserve"> </w:t>
      </w:r>
      <w:r w:rsidR="00E61B49">
        <w:rPr>
          <w:color w:val="000000"/>
        </w:rPr>
        <w:t>1,</w:t>
      </w:r>
      <w:r w:rsidRPr="008575C3">
        <w:rPr>
          <w:color w:val="000000"/>
        </w:rPr>
        <w:t>0 ставк</w:t>
      </w:r>
      <w:r w:rsidR="00E61B49">
        <w:rPr>
          <w:color w:val="000000"/>
        </w:rPr>
        <w:t>а</w:t>
      </w:r>
    </w:p>
    <w:p w:rsidR="00AD447B" w:rsidRDefault="00AD447B" w:rsidP="00AD44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E61B49" w:rsidRDefault="00E61B49" w:rsidP="00E6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13-31 (ученый секретарь ГУАП), телефон                   (812) 924-59-73. </w:t>
      </w:r>
    </w:p>
    <w:p w:rsidR="00AD447B" w:rsidRPr="008575C3" w:rsidRDefault="00AD447B" w:rsidP="00AD44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 w:rsidR="00E61B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1B49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B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447B" w:rsidRPr="008575C3" w:rsidRDefault="00AD447B" w:rsidP="00AD44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AD447B" w:rsidRPr="008575C3" w:rsidRDefault="00AD447B" w:rsidP="00AD44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 w:rsidR="00E61B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61B4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B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447B" w:rsidRDefault="00AD447B" w:rsidP="00AD447B"/>
    <w:p w:rsidR="00AD447B" w:rsidRDefault="00AD447B" w:rsidP="00AD447B"/>
    <w:p w:rsidR="00116DC4" w:rsidRDefault="00116DC4"/>
    <w:sectPr w:rsidR="00116DC4" w:rsidSect="00D6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47B"/>
    <w:rsid w:val="00116DC4"/>
    <w:rsid w:val="00AD447B"/>
    <w:rsid w:val="00D56A38"/>
    <w:rsid w:val="00D774B0"/>
    <w:rsid w:val="00E6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D4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D4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4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AD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2024-03-07T07:38:00Z</cp:lastPrinted>
  <dcterms:created xsi:type="dcterms:W3CDTF">2024-03-07T07:09:00Z</dcterms:created>
  <dcterms:modified xsi:type="dcterms:W3CDTF">2024-03-07T07:40:00Z</dcterms:modified>
</cp:coreProperties>
</file>