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1D" w:rsidRDefault="001B3C1D" w:rsidP="001B3C1D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B3C1D" w:rsidRPr="001B3C1D" w:rsidRDefault="001B3C1D" w:rsidP="001B3C1D"/>
    <w:p w:rsidR="001B3C1D" w:rsidRDefault="001B3C1D" w:rsidP="001B3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1B3C1D" w:rsidRPr="00973A69" w:rsidRDefault="001B3C1D" w:rsidP="001B3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C1D" w:rsidRDefault="001B3C1D" w:rsidP="001B3C1D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1B3C1D" w:rsidRDefault="001B3C1D" w:rsidP="001B3C1D">
      <w:pPr>
        <w:pStyle w:val="3"/>
      </w:pPr>
      <w:r>
        <w:t>1.1. Кафедра государственного и международного права</w:t>
      </w:r>
    </w:p>
    <w:p w:rsidR="001B3C1D" w:rsidRPr="000F0652" w:rsidRDefault="001B3C1D" w:rsidP="001B3C1D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B3C1D" w:rsidRPr="006365E8" w:rsidRDefault="001B3C1D" w:rsidP="001B3C1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B3C1D" w:rsidRDefault="001B3C1D" w:rsidP="001B3C1D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B3C1D" w:rsidRDefault="001B3C1D" w:rsidP="001B3C1D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19.10.2020.</w:t>
      </w:r>
    </w:p>
    <w:p w:rsidR="001B3C1D" w:rsidRPr="001B3C1D" w:rsidRDefault="001B3C1D" w:rsidP="001B3C1D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1B3C1D" w:rsidRPr="001B3C1D" w:rsidRDefault="001B3C1D" w:rsidP="001B3C1D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19.11.2020.</w:t>
      </w:r>
    </w:p>
    <w:p w:rsidR="001B3C1D" w:rsidRPr="00C00D86" w:rsidRDefault="001B3C1D" w:rsidP="001B3C1D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B3C1D" w:rsidRPr="00C00D86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1B3C1D" w:rsidRPr="00C00D86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B3C1D" w:rsidRPr="00C00D86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C1D" w:rsidRPr="001B3C1D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1B3C1D" w:rsidRPr="00443AA2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>Дата проведения конкурса: 19.11.2020.</w:t>
      </w:r>
    </w:p>
    <w:p w:rsidR="001B3C1D" w:rsidRDefault="001B3C1D" w:rsidP="001B3C1D">
      <w:pPr>
        <w:pStyle w:val="3"/>
      </w:pPr>
      <w:r>
        <w:t>1.2. Кафедра уголовного права, таможенного дела и таможенных расследований</w:t>
      </w:r>
    </w:p>
    <w:p w:rsidR="001B3C1D" w:rsidRPr="00C00D86" w:rsidRDefault="001B3C1D" w:rsidP="001B3C1D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</w:t>
      </w:r>
      <w:r w:rsidR="0018688B">
        <w:rPr>
          <w:color w:val="000000"/>
        </w:rPr>
        <w:t>2</w:t>
      </w:r>
      <w:r w:rsidRPr="00C00D86">
        <w:rPr>
          <w:color w:val="000000"/>
        </w:rPr>
        <w:t>.</w:t>
      </w:r>
      <w:r w:rsidR="0018688B"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B3C1D" w:rsidRPr="00C00D86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1B3C1D" w:rsidRPr="00C00D86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B3C1D" w:rsidRPr="00C00D86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C1D" w:rsidRPr="001B3C1D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6D4FEB" w:rsidRDefault="001B3C1D" w:rsidP="001B3C1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>Дата проведения конкурса: 19.11.2020.</w:t>
      </w:r>
    </w:p>
    <w:sectPr w:rsidR="006D4FEB" w:rsidSect="001B3C1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C1D"/>
    <w:rsid w:val="0018688B"/>
    <w:rsid w:val="001B3C1D"/>
    <w:rsid w:val="006D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B3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1B3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3C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B3C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1B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>Computer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2020-09-18T10:23:00Z</dcterms:created>
  <dcterms:modified xsi:type="dcterms:W3CDTF">2020-09-18T10:29:00Z</dcterms:modified>
</cp:coreProperties>
</file>